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24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B99ADA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安工投集团2025年公开招聘工作人员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需求表</w:t>
      </w:r>
    </w:p>
    <w:tbl>
      <w:tblPr>
        <w:tblStyle w:val="5"/>
        <w:tblW w:w="5465" w:type="pct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11"/>
        <w:gridCol w:w="8211"/>
        <w:gridCol w:w="728"/>
        <w:gridCol w:w="459"/>
        <w:gridCol w:w="3865"/>
        <w:gridCol w:w="787"/>
      </w:tblGrid>
      <w:tr w14:paraId="1C87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隶属</w:t>
            </w:r>
          </w:p>
          <w:p w14:paraId="43F27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部门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5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</w:t>
            </w:r>
          </w:p>
        </w:tc>
        <w:tc>
          <w:tcPr>
            <w:tcW w:w="2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岗位职责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3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其他条件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7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390B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7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财  务  部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 w14:paraId="0C581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会计</w:t>
            </w:r>
          </w:p>
        </w:tc>
        <w:tc>
          <w:tcPr>
            <w:tcW w:w="2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0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1.根据公司财务制度及工作流程，及时、准确做好公司各项收支业务的票据审核工作。</w:t>
            </w:r>
          </w:p>
          <w:p w14:paraId="5460D6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2.根据出纳递交审核无误的原始凭证，每月依法、及时编制会计记账凭，准确核算各单位的收入、支出及成本费用，建立会计账簿，编制各类会计报表；并按季度进行财务分析。</w:t>
            </w:r>
          </w:p>
          <w:p w14:paraId="4A5293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3.按照规定对会计凭证、报表等进行整理、装订、编册、归档及会计档案保管。</w:t>
            </w:r>
          </w:p>
          <w:p w14:paraId="1B3B35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日常发票管理与开具，按税法及有关规定，及时、准确地进行月报、季报、年报申报工作，以及企业所得税汇算清缴，完成个人所得税代扣代缴申报，以及专项扣除填报的提醒及更新，防范税务风险；负责与税务等部门的对外联络，协调处理与税务等相关事项。</w:t>
            </w:r>
          </w:p>
          <w:p w14:paraId="0EA56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5..负责财务数据统计工作，根据统计数据报送统计报表、财政统一快报、监测平台数据上报。</w:t>
            </w:r>
          </w:p>
          <w:p w14:paraId="14FEEA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6.负责定期核对各种账簿记录，切实做到账证、账账、账实相符；做好往来款的管理，及时督促相关人员对应收账款进行催收清欠等工作；定期对公司各类资产进行盘点。</w:t>
            </w:r>
          </w:p>
          <w:p w14:paraId="31EA1F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7.负责编制公司年度预算、决算工作，配合做好公司内外部审计、各专项审计等工作。</w:t>
            </w:r>
          </w:p>
          <w:p w14:paraId="6D32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8.对公司业务运营及日常管理提供财务支持，完成领导交办的其他事项。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D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会计或经济</w:t>
            </w:r>
          </w:p>
          <w:p w14:paraId="6BD5F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类</w:t>
            </w:r>
          </w:p>
          <w:p w14:paraId="2957F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相</w:t>
            </w:r>
          </w:p>
          <w:p w14:paraId="161CD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关</w:t>
            </w:r>
          </w:p>
          <w:p w14:paraId="4AA3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</w:t>
            </w:r>
          </w:p>
          <w:p w14:paraId="2E259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业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4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.全日制本科及以上学历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，4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</w:rPr>
              <w:t>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出生日期截止公告发布当日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 w14:paraId="7A636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.具有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会计相关工作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；</w:t>
            </w:r>
          </w:p>
          <w:p w14:paraId="41E3A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有初级及以上会计职称；</w:t>
            </w:r>
          </w:p>
          <w:p w14:paraId="6E07A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.较好的表达能力，独立判断、分析和解决问题的能力，一定的协调与执行能力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人际交往与沟通能力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；</w:t>
            </w:r>
          </w:p>
          <w:p w14:paraId="68393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.积极主动、工作细致、严谨、条理性强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能够吃苦耐劳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具有服务意识、团队意识强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、具备良好的职业操守和道德观念；</w:t>
            </w:r>
          </w:p>
          <w:p w14:paraId="71F63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能熟练操作各种财务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"/>
                <w:woUserID w:val="13"/>
              </w:rPr>
              <w:t>办公软件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  <w:woUserID w:val="13"/>
              </w:rPr>
              <w:t>。</w:t>
            </w:r>
          </w:p>
          <w:p w14:paraId="2E6C0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8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3"/>
              </w:rPr>
            </w:pPr>
          </w:p>
          <w:p w14:paraId="32CB1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3"/>
              </w:rPr>
              <w:t>应试所需相关资质证书必须是已取得资质证书</w:t>
            </w:r>
          </w:p>
        </w:tc>
      </w:tr>
    </w:tbl>
    <w:p w14:paraId="037F44EA">
      <w:p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2891194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13741F37"/>
    <w:rsid w:val="16AD2B1F"/>
    <w:rsid w:val="177C760C"/>
    <w:rsid w:val="178070FD"/>
    <w:rsid w:val="1DB436DF"/>
    <w:rsid w:val="1DED6B6E"/>
    <w:rsid w:val="1E1660C5"/>
    <w:rsid w:val="20566C4C"/>
    <w:rsid w:val="23607DE2"/>
    <w:rsid w:val="24B44CC5"/>
    <w:rsid w:val="26890519"/>
    <w:rsid w:val="296D5007"/>
    <w:rsid w:val="2A2D6501"/>
    <w:rsid w:val="2CC82C80"/>
    <w:rsid w:val="2F6D7B0F"/>
    <w:rsid w:val="33A45AC9"/>
    <w:rsid w:val="3B273268"/>
    <w:rsid w:val="413A4DB9"/>
    <w:rsid w:val="47147022"/>
    <w:rsid w:val="473E2F10"/>
    <w:rsid w:val="48256D81"/>
    <w:rsid w:val="4B35552D"/>
    <w:rsid w:val="4C7F6D10"/>
    <w:rsid w:val="4CCA7EF7"/>
    <w:rsid w:val="4D27359B"/>
    <w:rsid w:val="4F1E2585"/>
    <w:rsid w:val="50F1296B"/>
    <w:rsid w:val="52B15DE1"/>
    <w:rsid w:val="56D02A4D"/>
    <w:rsid w:val="57A45166"/>
    <w:rsid w:val="58D339D2"/>
    <w:rsid w:val="594E5CD8"/>
    <w:rsid w:val="5BA84941"/>
    <w:rsid w:val="616B59DD"/>
    <w:rsid w:val="65827169"/>
    <w:rsid w:val="66862C89"/>
    <w:rsid w:val="6AF503DD"/>
    <w:rsid w:val="77E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3059</Words>
  <Characters>3193</Characters>
  <Lines>0</Lines>
  <Paragraphs>0</Paragraphs>
  <TotalTime>16</TotalTime>
  <ScaleCrop>false</ScaleCrop>
  <LinksUpToDate>false</LinksUpToDate>
  <CharactersWithSpaces>3255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Judy 老师</cp:lastModifiedBy>
  <cp:lastPrinted>2025-03-10T03:18:00Z</cp:lastPrinted>
  <dcterms:modified xsi:type="dcterms:W3CDTF">2025-06-03T07:01:03Z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F561EBA1D6634F1EA4A0E1D0B94309BF_13</vt:lpwstr>
  </property>
  <property fmtid="{D5CDD505-2E9C-101B-9397-08002B2CF9AE}" pid="4" name="KSOTemplateDocerSaveRecord">
    <vt:lpwstr>eyJoZGlkIjoiYmE2MGU0ODhhMGUxZGZjMTI1NTRlMGI4YzQzMTU0NTQiLCJ1c2VySWQiOiI2NTg4MTYzNDMifQ==</vt:lpwstr>
  </property>
</Properties>
</file>