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1A884">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sz w:val="30"/>
          <w:szCs w:val="30"/>
          <w:highlight w:val="none"/>
          <w:lang w:val="en-US" w:eastAsia="zh-CN"/>
        </w:rPr>
      </w:pPr>
      <w:bookmarkStart w:id="0" w:name="_GoBack"/>
      <w:r>
        <w:rPr>
          <w:rFonts w:hint="eastAsia" w:ascii="黑体" w:hAnsi="黑体" w:eastAsia="黑体" w:cs="黑体"/>
          <w:sz w:val="30"/>
          <w:szCs w:val="30"/>
          <w:highlight w:val="none"/>
          <w:lang w:val="en-US" w:eastAsia="zh-CN"/>
        </w:rPr>
        <w:t>附件</w:t>
      </w:r>
    </w:p>
    <w:bookmarkEnd w:id="0"/>
    <w:p w14:paraId="7B86AADF">
      <w:pPr>
        <w:keepNext w:val="0"/>
        <w:keepLines w:val="0"/>
        <w:pageBreakBefore w:val="0"/>
        <w:widowControl w:val="0"/>
        <w:kinsoku/>
        <w:wordWrap/>
        <w:overflowPunct/>
        <w:topLinePunct w:val="0"/>
        <w:autoSpaceDE/>
        <w:autoSpaceDN/>
        <w:bidi w:val="0"/>
        <w:adjustRightInd/>
        <w:snapToGrid/>
        <w:spacing w:before="469" w:beforeLines="150" w:beforeAutospacing="0" w:afterAutospacing="0" w:line="576" w:lineRule="exact"/>
        <w:ind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绵阳富腾粮油有限公司安州区          仙人指粮食收储加工能力提升项目大米加工设备第三方咨询服务询价报价函</w:t>
      </w:r>
    </w:p>
    <w:p w14:paraId="0002C33F">
      <w:pPr>
        <w:pStyle w:val="2"/>
        <w:rPr>
          <w:rFonts w:hint="eastAsia"/>
          <w:lang w:val="en-US" w:eastAsia="zh-CN"/>
        </w:rPr>
      </w:pPr>
    </w:p>
    <w:p w14:paraId="1B0AF73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我公司已知悉并了解贵司关于绵阳富腾粮油有限公司安州区仙人指粮食收储加工能力提升项目大米加工设备第三方咨询服务询价邀请函并自愿参与报价。现结合我公司自身实力及专业技术能力进行报价，金额为：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（人民币大写：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w:t>
      </w:r>
    </w:p>
    <w:p w14:paraId="56BB7A8F">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p>
    <w:p w14:paraId="2593ED00">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注：报价文件每页均须加盖公章，多页的须盖骑缝章。</w:t>
      </w:r>
    </w:p>
    <w:p w14:paraId="2A63FBCE">
      <w:pPr>
        <w:pStyle w:val="3"/>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lang w:val="en-US" w:eastAsia="zh-CN"/>
        </w:rPr>
      </w:pPr>
    </w:p>
    <w:p w14:paraId="3EE99058">
      <w:pPr>
        <w:pStyle w:val="5"/>
        <w:keepNext w:val="0"/>
        <w:keepLines w:val="0"/>
        <w:pageBreakBefore w:val="0"/>
        <w:widowControl/>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报价单位：（签字盖章）</w:t>
      </w:r>
    </w:p>
    <w:p w14:paraId="62065118">
      <w:pPr>
        <w:pStyle w:val="5"/>
        <w:keepNext w:val="0"/>
        <w:keepLines w:val="0"/>
        <w:pageBreakBefore w:val="0"/>
        <w:widowControl/>
        <w:kinsoku/>
        <w:wordWrap/>
        <w:overflowPunct/>
        <w:topLinePunct w:val="0"/>
        <w:autoSpaceDE/>
        <w:autoSpaceDN/>
        <w:bidi w:val="0"/>
        <w:adjustRightInd/>
        <w:snapToGrid/>
        <w:spacing w:line="576" w:lineRule="exact"/>
        <w:ind w:firstLine="4160" w:firstLineChars="13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联系方式：</w:t>
      </w:r>
    </w:p>
    <w:p w14:paraId="4E146830">
      <w:pPr>
        <w:pStyle w:val="5"/>
        <w:keepNext w:val="0"/>
        <w:keepLines w:val="0"/>
        <w:pageBreakBefore w:val="0"/>
        <w:widowControl/>
        <w:kinsoku/>
        <w:wordWrap/>
        <w:overflowPunct/>
        <w:topLinePunct w:val="0"/>
        <w:autoSpaceDE/>
        <w:autoSpaceDN/>
        <w:bidi w:val="0"/>
        <w:adjustRightInd/>
        <w:snapToGrid/>
        <w:spacing w:line="576" w:lineRule="exact"/>
        <w:ind w:firstLine="4480" w:firstLineChars="14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 xml:space="preserve">  日</w:t>
      </w:r>
    </w:p>
    <w:p w14:paraId="33817B7D">
      <w:pPr>
        <w:pStyle w:val="3"/>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14:paraId="36060B21">
      <w:pPr>
        <w:pStyle w:val="3"/>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1.营业执照</w:t>
      </w:r>
    </w:p>
    <w:p w14:paraId="65E50CD3">
      <w:pPr>
        <w:keepNext w:val="0"/>
        <w:keepLines w:val="0"/>
        <w:pageBreakBefore w:val="0"/>
        <w:kinsoku/>
        <w:wordWrap/>
        <w:overflowPunct/>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sz w:val="32"/>
          <w:szCs w:val="32"/>
          <w:highlight w:val="none"/>
          <w:u w:val="none"/>
          <w:lang w:val="en-US" w:eastAsia="zh-CN"/>
        </w:rPr>
        <w:t>2.其他相关资料</w:t>
      </w:r>
    </w:p>
    <w:p w14:paraId="610D222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BC7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7D376">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2ED7D37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94920"/>
    <w:rsid w:val="27F9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Plain Text"/>
    <w:basedOn w:val="1"/>
    <w:unhideWhenUsed/>
    <w:qFormat/>
    <w:uiPriority w:val="0"/>
    <w:rPr>
      <w:rFonts w:hAnsi="Courier New"/>
      <w:kern w:val="2"/>
      <w:sz w:val="21"/>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widowControl/>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2025-11-05T06:21:00Z</dcterms:created>
  <dc:creator>Judy 老师</dc:creator>
  <cp:lastModifiedBy>Judy 老师</cp:lastModifiedBy>
  <dcterms:modified xsi:type="dcterms:W3CDTF">2025-11-05T06:22:40Z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6C56DCAE48F047D7B6112F4FCFA8CE3F_11</vt:lpwstr>
  </property>
  <property fmtid="{D5CDD505-2E9C-101B-9397-08002B2CF9AE}" pid="4" name="KSOTemplateDocerSaveRecord">
    <vt:lpwstr>eyJoZGlkIjoiMjc2OTM1YzJkNzMyODBlYTBmM2QwMTJkZjQyMGYwMjQiLCJ1c2VySWQiOiI2NTg4MTYzNDMifQ==</vt:lpwstr>
  </property>
</Properties>
</file>